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9DED" w14:textId="539BE638" w:rsidR="00BD3981" w:rsidRPr="009A2592" w:rsidRDefault="00222455" w:rsidP="009A2592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bookmarkStart w:id="0" w:name="_Hlk198123457"/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Title: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AE20EE">
        <w:rPr>
          <w:rFonts w:ascii="Bookman Old Style" w:eastAsia="Times New Roman" w:hAnsi="Bookman Old Style" w:cs="Times New Roman"/>
          <w:sz w:val="20"/>
          <w:szCs w:val="20"/>
          <w:u w:val="single"/>
        </w:rPr>
        <w:t xml:space="preserve">_________________________________ </w:t>
      </w:r>
      <w:r w:rsidR="00BD3981"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School Name:</w:t>
      </w:r>
      <w:r w:rsidR="00BD3981"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AE20EE">
        <w:rPr>
          <w:rFonts w:ascii="Bookman Old Style" w:eastAsia="Times New Roman" w:hAnsi="Bookman Old Style" w:cs="Times New Roman"/>
          <w:sz w:val="20"/>
          <w:szCs w:val="20"/>
        </w:rPr>
        <w:t>_________________________</w:t>
      </w:r>
      <w:r w:rsidR="00BD3981" w:rsidRPr="00BD3981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</w:t>
      </w:r>
      <w:r w:rsidR="00AE20EE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Main </w:t>
      </w:r>
      <w:r w:rsidR="00BD3981">
        <w:rPr>
          <w:rFonts w:ascii="Bookman Old Style" w:eastAsia="Times New Roman" w:hAnsi="Bookman Old Style" w:cs="Times New Roman"/>
          <w:b/>
          <w:bCs/>
          <w:sz w:val="20"/>
          <w:szCs w:val="20"/>
        </w:rPr>
        <w:t>S</w:t>
      </w:r>
      <w:r w:rsidR="00BD3981"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ubject</w:t>
      </w:r>
      <w:r w:rsidR="00BD3981">
        <w:rPr>
          <w:rFonts w:ascii="Bookman Old Style" w:eastAsia="Times New Roman" w:hAnsi="Bookman Old Style" w:cs="Times New Roman"/>
          <w:b/>
          <w:bCs/>
          <w:sz w:val="20"/>
          <w:szCs w:val="20"/>
        </w:rPr>
        <w:t>s</w:t>
      </w:r>
      <w:r w:rsidR="00BD3981"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:</w:t>
      </w:r>
      <w:r w:rsidR="00BD3981"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AE20EE">
        <w:rPr>
          <w:rFonts w:ascii="Bookman Old Style" w:eastAsia="Times New Roman" w:hAnsi="Bookman Old Style" w:cs="Times New Roman"/>
          <w:sz w:val="20"/>
          <w:szCs w:val="20"/>
        </w:rPr>
        <w:t>_______</w:t>
      </w:r>
      <w:r w:rsidR="00BD3981" w:rsidRPr="009A2592">
        <w:rPr>
          <w:rFonts w:ascii="Bookman Old Style" w:eastAsia="Times New Roman" w:hAnsi="Bookman Old Style" w:cs="Times New Roman"/>
          <w:sz w:val="20"/>
          <w:szCs w:val="20"/>
        </w:rPr>
        <w:t>_</w:t>
      </w:r>
      <w:r w:rsidR="00AE20EE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proofErr w:type="spellStart"/>
      <w:r w:rsidR="00BD3981">
        <w:rPr>
          <w:rFonts w:ascii="Bookman Old Style" w:eastAsia="Times New Roman" w:hAnsi="Bookman Old Style" w:cs="Times New Roman"/>
          <w:sz w:val="20"/>
          <w:szCs w:val="20"/>
        </w:rPr>
        <w:t>etc</w:t>
      </w:r>
      <w:proofErr w:type="spellEnd"/>
    </w:p>
    <w:p w14:paraId="25138765" w14:textId="5894F5C8" w:rsidR="000143EC" w:rsidRPr="009A2592" w:rsidRDefault="000143EC" w:rsidP="006616E8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  <w:r w:rsidRPr="009A2592">
        <w:rPr>
          <w:rFonts w:ascii="Bookman Old Style" w:hAnsi="Bookman Old Style"/>
          <w:sz w:val="20"/>
          <w:szCs w:val="20"/>
        </w:rPr>
        <w:t xml:space="preserve">The following score sheet structures </w:t>
      </w:r>
      <w:r w:rsidR="000A7C09" w:rsidRPr="009A2592">
        <w:rPr>
          <w:rFonts w:ascii="Bookman Old Style" w:hAnsi="Bookman Old Style"/>
          <w:sz w:val="20"/>
          <w:szCs w:val="20"/>
        </w:rPr>
        <w:t xml:space="preserve">project </w:t>
      </w:r>
      <w:r w:rsidR="00B11717" w:rsidRPr="009A2592">
        <w:rPr>
          <w:rFonts w:ascii="Bookman Old Style" w:hAnsi="Bookman Old Style"/>
          <w:sz w:val="20"/>
          <w:szCs w:val="20"/>
        </w:rPr>
        <w:t>assessment</w:t>
      </w:r>
      <w:r w:rsidRPr="009A2592">
        <w:rPr>
          <w:rFonts w:ascii="Bookman Old Style" w:hAnsi="Bookman Old Style"/>
          <w:sz w:val="20"/>
          <w:szCs w:val="20"/>
        </w:rPr>
        <w:t xml:space="preserve"> on four core competencies, each with clearly defined indicators. This structure aligns with national guidelines for assessing projects under the competence-based curriculum framework across the 4 major stages (planning, implementation, reporting and dissemination).</w:t>
      </w:r>
    </w:p>
    <w:p w14:paraId="1026DA02" w14:textId="28DFE746" w:rsidR="007F6743" w:rsidRPr="009A2592" w:rsidRDefault="000143EC" w:rsidP="00DE17E5">
      <w:pPr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KEY TO SCORING: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="00755BF9">
        <w:rPr>
          <w:rFonts w:ascii="Bookman Old Style" w:eastAsia="Times New Roman" w:hAnsi="Bookman Old Style" w:cs="Times New Roman"/>
          <w:sz w:val="20"/>
          <w:szCs w:val="20"/>
        </w:rPr>
        <w:br/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0 = Not attempted; 1 = Few competencies exhibited; </w:t>
      </w:r>
      <w:r w:rsidR="001363FA" w:rsidRPr="009A2592">
        <w:rPr>
          <w:rFonts w:ascii="Bookman Old Style" w:eastAsia="Times New Roman" w:hAnsi="Bookman Old Style" w:cs="Times New Roman"/>
          <w:sz w:val="20"/>
          <w:szCs w:val="20"/>
        </w:rPr>
        <w:t>Max Weight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= Comprehensive and outstanding.</w:t>
      </w:r>
    </w:p>
    <w:tbl>
      <w:tblPr>
        <w:tblStyle w:val="TableGrid"/>
        <w:tblW w:w="11137" w:type="dxa"/>
        <w:tblInd w:w="-147" w:type="dxa"/>
        <w:tblLook w:val="04A0" w:firstRow="1" w:lastRow="0" w:firstColumn="1" w:lastColumn="0" w:noHBand="0" w:noVBand="1"/>
      </w:tblPr>
      <w:tblGrid>
        <w:gridCol w:w="2144"/>
        <w:gridCol w:w="6817"/>
        <w:gridCol w:w="828"/>
        <w:gridCol w:w="1348"/>
      </w:tblGrid>
      <w:tr w:rsidR="00231C2F" w:rsidRPr="00B62E71" w14:paraId="15D23E17" w14:textId="60EDCAAC" w:rsidTr="00741821">
        <w:trPr>
          <w:trHeight w:val="489"/>
        </w:trPr>
        <w:tc>
          <w:tcPr>
            <w:tcW w:w="2144" w:type="dxa"/>
            <w:hideMark/>
          </w:tcPr>
          <w:p w14:paraId="327A8DC6" w14:textId="77777777" w:rsidR="00231C2F" w:rsidRPr="00B62E71" w:rsidRDefault="00231C2F" w:rsidP="007F6743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Competence</w:t>
            </w:r>
          </w:p>
        </w:tc>
        <w:tc>
          <w:tcPr>
            <w:tcW w:w="6817" w:type="dxa"/>
            <w:hideMark/>
          </w:tcPr>
          <w:p w14:paraId="229DABBD" w14:textId="77777777" w:rsidR="00231C2F" w:rsidRPr="00B62E71" w:rsidRDefault="00231C2F" w:rsidP="007F6743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Indicators</w:t>
            </w:r>
          </w:p>
        </w:tc>
        <w:tc>
          <w:tcPr>
            <w:tcW w:w="828" w:type="dxa"/>
          </w:tcPr>
          <w:p w14:paraId="5776FB6A" w14:textId="78408C14" w:rsidR="00231C2F" w:rsidRPr="00B62E71" w:rsidRDefault="001363FA" w:rsidP="007F6743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</w:pPr>
            <w:proofErr w:type="spellStart"/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Wght</w:t>
            </w:r>
            <w:proofErr w:type="spellEnd"/>
          </w:p>
        </w:tc>
        <w:tc>
          <w:tcPr>
            <w:tcW w:w="1348" w:type="dxa"/>
          </w:tcPr>
          <w:p w14:paraId="1D850506" w14:textId="6D67D65D" w:rsidR="00231C2F" w:rsidRPr="00B62E71" w:rsidRDefault="001363FA" w:rsidP="007F6743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Score</w:t>
            </w: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br/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0-Weight</w:t>
            </w:r>
          </w:p>
        </w:tc>
      </w:tr>
      <w:tr w:rsidR="009A2592" w:rsidRPr="00B62E71" w14:paraId="7A68A0CD" w14:textId="131E772C" w:rsidTr="00741821">
        <w:trPr>
          <w:trHeight w:val="266"/>
        </w:trPr>
        <w:tc>
          <w:tcPr>
            <w:tcW w:w="2144" w:type="dxa"/>
            <w:vMerge w:val="restart"/>
            <w:hideMark/>
          </w:tcPr>
          <w:p w14:paraId="3DA4B652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1. Project Planning</w:t>
            </w:r>
          </w:p>
        </w:tc>
        <w:tc>
          <w:tcPr>
            <w:tcW w:w="6817" w:type="dxa"/>
          </w:tcPr>
          <w:p w14:paraId="72F349F1" w14:textId="6A73D09B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Provides a relevant and concise project title (7-25 words)</w:t>
            </w:r>
          </w:p>
        </w:tc>
        <w:tc>
          <w:tcPr>
            <w:tcW w:w="828" w:type="dxa"/>
          </w:tcPr>
          <w:p w14:paraId="03FE068C" w14:textId="7816C15E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12CE8B1C" w14:textId="66E66EED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9A2592" w:rsidRPr="00B62E71" w14:paraId="42FB55DC" w14:textId="18BB6686" w:rsidTr="00741821">
        <w:trPr>
          <w:trHeight w:val="279"/>
        </w:trPr>
        <w:tc>
          <w:tcPr>
            <w:tcW w:w="2144" w:type="dxa"/>
            <w:vMerge/>
            <w:hideMark/>
          </w:tcPr>
          <w:p w14:paraId="1AEDDB3A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31FFF233" w14:textId="2E7BC1C6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Identifies a real-life problem to address</w:t>
            </w:r>
          </w:p>
        </w:tc>
        <w:tc>
          <w:tcPr>
            <w:tcW w:w="828" w:type="dxa"/>
          </w:tcPr>
          <w:p w14:paraId="1D2FFF3C" w14:textId="5CC58C10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6858E2BE" w14:textId="313A63A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33A0618F" w14:textId="34FF787A" w:rsidTr="00741821">
        <w:trPr>
          <w:trHeight w:val="266"/>
        </w:trPr>
        <w:tc>
          <w:tcPr>
            <w:tcW w:w="2144" w:type="dxa"/>
            <w:vMerge/>
          </w:tcPr>
          <w:p w14:paraId="387B671B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712F55E4" w14:textId="7A759B0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Clear project purpose (goal aligned with stated title &amp; theme)</w:t>
            </w:r>
          </w:p>
        </w:tc>
        <w:tc>
          <w:tcPr>
            <w:tcW w:w="828" w:type="dxa"/>
          </w:tcPr>
          <w:p w14:paraId="3FFEF8ED" w14:textId="14CFF9BE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47BDB7E9" w14:textId="280E94B4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4D78535A" w14:textId="54454C72" w:rsidTr="00741821">
        <w:trPr>
          <w:trHeight w:val="532"/>
        </w:trPr>
        <w:tc>
          <w:tcPr>
            <w:tcW w:w="2144" w:type="dxa"/>
            <w:vMerge/>
            <w:hideMark/>
          </w:tcPr>
          <w:p w14:paraId="3F19AFC4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5778B9AF" w14:textId="436DBAD8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States SMART (Specific, Measurable, Achievable, Realistic and Time bound) objectives </w:t>
            </w:r>
          </w:p>
        </w:tc>
        <w:tc>
          <w:tcPr>
            <w:tcW w:w="828" w:type="dxa"/>
          </w:tcPr>
          <w:p w14:paraId="4897CBEA" w14:textId="2A9AB6D1" w:rsidR="00B8199A" w:rsidRPr="00B62E71" w:rsidRDefault="00407E1C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3"/>
                <w:szCs w:val="23"/>
              </w:rPr>
              <w:t>5</w:t>
            </w:r>
          </w:p>
        </w:tc>
        <w:tc>
          <w:tcPr>
            <w:tcW w:w="1348" w:type="dxa"/>
          </w:tcPr>
          <w:p w14:paraId="01929359" w14:textId="526B815A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5AFD3346" w14:textId="6F2B8051" w:rsidTr="00741821">
        <w:trPr>
          <w:trHeight w:val="279"/>
        </w:trPr>
        <w:tc>
          <w:tcPr>
            <w:tcW w:w="2144" w:type="dxa"/>
            <w:vMerge/>
            <w:hideMark/>
          </w:tcPr>
          <w:p w14:paraId="1C22894D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73FA0E22" w14:textId="35F793A3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Outlines a logical activity plan, with roles and timeline</w:t>
            </w:r>
          </w:p>
        </w:tc>
        <w:tc>
          <w:tcPr>
            <w:tcW w:w="828" w:type="dxa"/>
          </w:tcPr>
          <w:p w14:paraId="1FE57E68" w14:textId="42E12D73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72E68C19" w14:textId="014E29DF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1CDCA4EF" w14:textId="11999D63" w:rsidTr="00741821">
        <w:trPr>
          <w:trHeight w:val="532"/>
        </w:trPr>
        <w:tc>
          <w:tcPr>
            <w:tcW w:w="2144" w:type="dxa"/>
            <w:vMerge/>
            <w:hideMark/>
          </w:tcPr>
          <w:p w14:paraId="3EA4E743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5748BF38" w14:textId="485835EE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Considers subject integration and cross-cutting issues </w:t>
            </w:r>
            <w:proofErr w:type="spellStart"/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e.g</w:t>
            </w:r>
            <w:proofErr w:type="spellEnd"/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 Inclusion &amp; Environment.</w:t>
            </w:r>
          </w:p>
        </w:tc>
        <w:tc>
          <w:tcPr>
            <w:tcW w:w="828" w:type="dxa"/>
          </w:tcPr>
          <w:p w14:paraId="271DA977" w14:textId="53997C0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4D378DA5" w14:textId="2EA91120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770DC3A7" w14:textId="6741D2FF" w:rsidTr="00741821">
        <w:trPr>
          <w:trHeight w:val="279"/>
        </w:trPr>
        <w:tc>
          <w:tcPr>
            <w:tcW w:w="2144" w:type="dxa"/>
            <w:vMerge/>
            <w:hideMark/>
          </w:tcPr>
          <w:p w14:paraId="57B01347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18E07C50" w14:textId="3BB6648F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Includes a feasible budget with a sustainability plan</w:t>
            </w:r>
          </w:p>
        </w:tc>
        <w:tc>
          <w:tcPr>
            <w:tcW w:w="828" w:type="dxa"/>
          </w:tcPr>
          <w:p w14:paraId="34C25948" w14:textId="4237FDE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63487B98" w14:textId="2702CC8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7BD05D6D" w14:textId="6EBA52D4" w:rsidTr="00741821">
        <w:trPr>
          <w:trHeight w:val="251"/>
        </w:trPr>
        <w:tc>
          <w:tcPr>
            <w:tcW w:w="2144" w:type="dxa"/>
            <w:vMerge w:val="restart"/>
            <w:hideMark/>
          </w:tcPr>
          <w:p w14:paraId="6617DF84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2. Project Implementation</w:t>
            </w:r>
          </w:p>
        </w:tc>
        <w:tc>
          <w:tcPr>
            <w:tcW w:w="6817" w:type="dxa"/>
            <w:hideMark/>
          </w:tcPr>
          <w:p w14:paraId="3CE6C2EA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Selects and uses appropriate, locally available materials</w:t>
            </w:r>
          </w:p>
        </w:tc>
        <w:tc>
          <w:tcPr>
            <w:tcW w:w="828" w:type="dxa"/>
          </w:tcPr>
          <w:p w14:paraId="453F5530" w14:textId="7915175B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7D087C55" w14:textId="316DE69F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146397A3" w14:textId="4996C9AE" w:rsidTr="00741821">
        <w:trPr>
          <w:trHeight w:val="279"/>
        </w:trPr>
        <w:tc>
          <w:tcPr>
            <w:tcW w:w="2144" w:type="dxa"/>
            <w:vMerge/>
            <w:hideMark/>
          </w:tcPr>
          <w:p w14:paraId="039D1750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3C93FD27" w14:textId="2249F695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Involves stakeholders and shows evidence of engagement</w:t>
            </w:r>
          </w:p>
        </w:tc>
        <w:tc>
          <w:tcPr>
            <w:tcW w:w="828" w:type="dxa"/>
          </w:tcPr>
          <w:p w14:paraId="750C4204" w14:textId="392DE8FB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38C3FB58" w14:textId="60353618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3C5DF673" w14:textId="518E1E5B" w:rsidTr="00407E1C">
        <w:trPr>
          <w:trHeight w:val="355"/>
        </w:trPr>
        <w:tc>
          <w:tcPr>
            <w:tcW w:w="2144" w:type="dxa"/>
            <w:vMerge/>
          </w:tcPr>
          <w:p w14:paraId="79C5FB30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3B4262BD" w14:textId="1B2A57C2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Demonstrates generic skills like self-directed learning</w:t>
            </w:r>
          </w:p>
        </w:tc>
        <w:tc>
          <w:tcPr>
            <w:tcW w:w="828" w:type="dxa"/>
          </w:tcPr>
          <w:p w14:paraId="7CD2C1B3" w14:textId="314FC6D1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542F7C86" w14:textId="74690E1F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14E3047E" w14:textId="3CC8F6FF" w:rsidTr="00741821">
        <w:trPr>
          <w:trHeight w:val="279"/>
        </w:trPr>
        <w:tc>
          <w:tcPr>
            <w:tcW w:w="2144" w:type="dxa"/>
            <w:vMerge/>
            <w:hideMark/>
          </w:tcPr>
          <w:p w14:paraId="3FFDCDBA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06CA2B12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Demonstrates creativity, innovation, and uniqueness</w:t>
            </w:r>
          </w:p>
        </w:tc>
        <w:tc>
          <w:tcPr>
            <w:tcW w:w="828" w:type="dxa"/>
          </w:tcPr>
          <w:p w14:paraId="74DBAC78" w14:textId="5C8B0D66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5</w:t>
            </w:r>
          </w:p>
        </w:tc>
        <w:tc>
          <w:tcPr>
            <w:tcW w:w="1348" w:type="dxa"/>
          </w:tcPr>
          <w:p w14:paraId="04B87812" w14:textId="7D4FA3D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55BD4342" w14:textId="33E2FF71" w:rsidTr="00741821">
        <w:trPr>
          <w:trHeight w:val="475"/>
        </w:trPr>
        <w:tc>
          <w:tcPr>
            <w:tcW w:w="2144" w:type="dxa"/>
            <w:vMerge/>
            <w:hideMark/>
          </w:tcPr>
          <w:p w14:paraId="64301D07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24D68BC8" w14:textId="72830458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Applies </w:t>
            </w:r>
            <w:r w:rsidR="009A2592"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s</w:t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cientific processes </w:t>
            </w:r>
            <w:r w:rsidR="00CC76A1"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/ procedure </w:t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accurately during implementation</w:t>
            </w:r>
          </w:p>
        </w:tc>
        <w:tc>
          <w:tcPr>
            <w:tcW w:w="828" w:type="dxa"/>
          </w:tcPr>
          <w:p w14:paraId="503329B8" w14:textId="2BDDA602" w:rsidR="00B8199A" w:rsidRPr="00B62E71" w:rsidRDefault="00407E1C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3"/>
                <w:szCs w:val="23"/>
              </w:rPr>
              <w:t>7</w:t>
            </w:r>
          </w:p>
        </w:tc>
        <w:tc>
          <w:tcPr>
            <w:tcW w:w="1348" w:type="dxa"/>
          </w:tcPr>
          <w:p w14:paraId="266E4EAB" w14:textId="734E1EA3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1794848F" w14:textId="70CCCDEF" w:rsidTr="00741821">
        <w:trPr>
          <w:trHeight w:val="532"/>
        </w:trPr>
        <w:tc>
          <w:tcPr>
            <w:tcW w:w="2144" w:type="dxa"/>
            <w:vMerge/>
            <w:hideMark/>
          </w:tcPr>
          <w:p w14:paraId="58CA1F61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5D22B55C" w14:textId="7FC52371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Produces a functional product/service solving the identified problem</w:t>
            </w:r>
          </w:p>
        </w:tc>
        <w:tc>
          <w:tcPr>
            <w:tcW w:w="828" w:type="dxa"/>
          </w:tcPr>
          <w:p w14:paraId="4E6B0B71" w14:textId="4FD540E2" w:rsidR="00B8199A" w:rsidRPr="00B62E71" w:rsidRDefault="00FF241C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10</w:t>
            </w:r>
          </w:p>
        </w:tc>
        <w:tc>
          <w:tcPr>
            <w:tcW w:w="1348" w:type="dxa"/>
          </w:tcPr>
          <w:p w14:paraId="7C054587" w14:textId="16FA4CD4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0F1B904E" w14:textId="7149480C" w:rsidTr="00741821">
        <w:trPr>
          <w:trHeight w:val="532"/>
        </w:trPr>
        <w:tc>
          <w:tcPr>
            <w:tcW w:w="2144" w:type="dxa"/>
            <w:vMerge w:val="restart"/>
            <w:hideMark/>
          </w:tcPr>
          <w:p w14:paraId="37AE1846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3. Project Reporting</w:t>
            </w:r>
          </w:p>
        </w:tc>
        <w:tc>
          <w:tcPr>
            <w:tcW w:w="6817" w:type="dxa"/>
            <w:hideMark/>
          </w:tcPr>
          <w:p w14:paraId="2CE6035B" w14:textId="5226D909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Follows recommended format with title, introduction, body, and conclusion</w:t>
            </w:r>
          </w:p>
        </w:tc>
        <w:tc>
          <w:tcPr>
            <w:tcW w:w="828" w:type="dxa"/>
          </w:tcPr>
          <w:p w14:paraId="30E39018" w14:textId="7EA2738B" w:rsidR="00B8199A" w:rsidRPr="00B62E71" w:rsidRDefault="00407E1C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235DE5E1" w14:textId="1B620D00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3D85C55C" w14:textId="6448A368" w:rsidTr="00741821">
        <w:trPr>
          <w:trHeight w:val="532"/>
        </w:trPr>
        <w:tc>
          <w:tcPr>
            <w:tcW w:w="2144" w:type="dxa"/>
            <w:vMerge/>
            <w:hideMark/>
          </w:tcPr>
          <w:p w14:paraId="2F7BB66F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38129FB5" w14:textId="3A70B038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Presents body clearly with activities done, resources used, results, </w:t>
            </w:r>
            <w:r w:rsidR="00407E1C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and </w:t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lessons</w:t>
            </w:r>
          </w:p>
        </w:tc>
        <w:tc>
          <w:tcPr>
            <w:tcW w:w="828" w:type="dxa"/>
          </w:tcPr>
          <w:p w14:paraId="3268D7A0" w14:textId="7D2775B8" w:rsidR="00B8199A" w:rsidRPr="00B62E71" w:rsidRDefault="00407E1C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3"/>
                <w:szCs w:val="23"/>
              </w:rPr>
              <w:t>4</w:t>
            </w:r>
          </w:p>
        </w:tc>
        <w:tc>
          <w:tcPr>
            <w:tcW w:w="1348" w:type="dxa"/>
          </w:tcPr>
          <w:p w14:paraId="51B1AF3C" w14:textId="1B998461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1849524C" w14:textId="289C8490" w:rsidTr="00741821">
        <w:trPr>
          <w:trHeight w:val="532"/>
        </w:trPr>
        <w:tc>
          <w:tcPr>
            <w:tcW w:w="2144" w:type="dxa"/>
            <w:vMerge/>
            <w:hideMark/>
          </w:tcPr>
          <w:p w14:paraId="4FF135C2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73A83D6C" w14:textId="7818EF80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•Writes thoughtful conclusion with overall evaluation of project and recommendations</w:t>
            </w:r>
          </w:p>
        </w:tc>
        <w:tc>
          <w:tcPr>
            <w:tcW w:w="828" w:type="dxa"/>
          </w:tcPr>
          <w:p w14:paraId="526C115A" w14:textId="0DC329C8" w:rsidR="00B8199A" w:rsidRPr="00B62E71" w:rsidRDefault="00861931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17965425" w14:textId="6B784CB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20D82F0E" w14:textId="7D26BC05" w:rsidTr="00741821">
        <w:trPr>
          <w:trHeight w:val="532"/>
        </w:trPr>
        <w:tc>
          <w:tcPr>
            <w:tcW w:w="2144" w:type="dxa"/>
            <w:vMerge/>
            <w:hideMark/>
          </w:tcPr>
          <w:p w14:paraId="4FE6DD0A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66BAA1A5" w14:textId="0295D224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Uses appropriate technical terms, correct grammar and punctuation </w:t>
            </w:r>
          </w:p>
        </w:tc>
        <w:tc>
          <w:tcPr>
            <w:tcW w:w="828" w:type="dxa"/>
          </w:tcPr>
          <w:p w14:paraId="0A75751A" w14:textId="78CBF2E6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52080EF1" w14:textId="0124BDCA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30C8616D" w14:textId="1A320899" w:rsidTr="00741821">
        <w:trPr>
          <w:trHeight w:val="279"/>
        </w:trPr>
        <w:tc>
          <w:tcPr>
            <w:tcW w:w="2144" w:type="dxa"/>
            <w:vMerge/>
            <w:hideMark/>
          </w:tcPr>
          <w:p w14:paraId="2091E615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18347DBC" w14:textId="6EB96A90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Includes quality evidence: photos, records, communication, </w:t>
            </w:r>
            <w:proofErr w:type="spellStart"/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etc</w:t>
            </w:r>
            <w:proofErr w:type="spellEnd"/>
          </w:p>
        </w:tc>
        <w:tc>
          <w:tcPr>
            <w:tcW w:w="828" w:type="dxa"/>
          </w:tcPr>
          <w:p w14:paraId="1E8C8DFB" w14:textId="4332522C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0C808F48" w14:textId="79919AAA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43366A2D" w14:textId="3B056B63" w:rsidTr="00741821">
        <w:trPr>
          <w:trHeight w:val="266"/>
        </w:trPr>
        <w:tc>
          <w:tcPr>
            <w:tcW w:w="2144" w:type="dxa"/>
            <w:vMerge w:val="restart"/>
            <w:hideMark/>
          </w:tcPr>
          <w:p w14:paraId="124E5B0E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b/>
                <w:bCs/>
                <w:sz w:val="23"/>
                <w:szCs w:val="23"/>
              </w:rPr>
              <w:t>4. Project Dissemination (Pitching)</w:t>
            </w:r>
          </w:p>
        </w:tc>
        <w:tc>
          <w:tcPr>
            <w:tcW w:w="6817" w:type="dxa"/>
            <w:hideMark/>
          </w:tcPr>
          <w:p w14:paraId="6307F45C" w14:textId="2F2F70A6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Delivers confident, and logical oral presentation</w:t>
            </w:r>
          </w:p>
        </w:tc>
        <w:tc>
          <w:tcPr>
            <w:tcW w:w="828" w:type="dxa"/>
          </w:tcPr>
          <w:p w14:paraId="6764EE34" w14:textId="7C873C1F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59F59193" w14:textId="61E75302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B8199A" w:rsidRPr="00B62E71" w14:paraId="6F0BF665" w14:textId="3CDEA1B9" w:rsidTr="00741821">
        <w:trPr>
          <w:trHeight w:val="266"/>
        </w:trPr>
        <w:tc>
          <w:tcPr>
            <w:tcW w:w="2144" w:type="dxa"/>
            <w:vMerge/>
            <w:hideMark/>
          </w:tcPr>
          <w:p w14:paraId="19942AC0" w14:textId="77777777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  <w:hideMark/>
          </w:tcPr>
          <w:p w14:paraId="6438B887" w14:textId="68419F88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• </w:t>
            </w:r>
            <w:r w:rsidR="00741821">
              <w:rPr>
                <w:rFonts w:ascii="Bookman Old Style" w:eastAsia="Times New Roman" w:hAnsi="Bookman Old Style" w:cs="Times New Roman"/>
                <w:sz w:val="23"/>
                <w:szCs w:val="23"/>
              </w:rPr>
              <w:t>Appropriate u</w:t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se</w:t>
            </w:r>
            <w:r w:rsidR="0074182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 of</w:t>
            </w: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 xml:space="preserve"> PowerPoint and multimedia</w:t>
            </w:r>
          </w:p>
        </w:tc>
        <w:tc>
          <w:tcPr>
            <w:tcW w:w="828" w:type="dxa"/>
          </w:tcPr>
          <w:p w14:paraId="4867ED6A" w14:textId="15F341B5" w:rsidR="00B8199A" w:rsidRPr="00B62E71" w:rsidRDefault="00741821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43EF1092" w14:textId="026864A6" w:rsidR="00B8199A" w:rsidRPr="00B62E71" w:rsidRDefault="00B8199A" w:rsidP="00B8199A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741821" w:rsidRPr="00B62E71" w14:paraId="4B9E15A3" w14:textId="455B8D20" w:rsidTr="00741821">
        <w:trPr>
          <w:trHeight w:val="279"/>
        </w:trPr>
        <w:tc>
          <w:tcPr>
            <w:tcW w:w="2144" w:type="dxa"/>
            <w:vMerge/>
            <w:hideMark/>
          </w:tcPr>
          <w:p w14:paraId="38F87B5A" w14:textId="77777777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2FA0EC82" w14:textId="66A332AA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Communicates technical ideas in a clear way with mastery of content</w:t>
            </w:r>
          </w:p>
        </w:tc>
        <w:tc>
          <w:tcPr>
            <w:tcW w:w="828" w:type="dxa"/>
          </w:tcPr>
          <w:p w14:paraId="1C8C2575" w14:textId="1DDBA3D0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6441E787" w14:textId="79E9DD83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741821" w:rsidRPr="00B62E71" w14:paraId="73CAF54C" w14:textId="4F5C1D41" w:rsidTr="00741821">
        <w:trPr>
          <w:trHeight w:val="532"/>
        </w:trPr>
        <w:tc>
          <w:tcPr>
            <w:tcW w:w="2144" w:type="dxa"/>
            <w:vMerge/>
            <w:hideMark/>
          </w:tcPr>
          <w:p w14:paraId="0AB0E2F6" w14:textId="77777777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3EFFBB8D" w14:textId="0E28264D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Exhibits teamwork and coordination during the presentation delivery</w:t>
            </w:r>
          </w:p>
        </w:tc>
        <w:tc>
          <w:tcPr>
            <w:tcW w:w="828" w:type="dxa"/>
          </w:tcPr>
          <w:p w14:paraId="71DC01BA" w14:textId="3552133E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1BDB2015" w14:textId="1BE3E70D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741821" w:rsidRPr="00B62E71" w14:paraId="39E74C54" w14:textId="406A7476" w:rsidTr="00741821">
        <w:trPr>
          <w:trHeight w:val="110"/>
        </w:trPr>
        <w:tc>
          <w:tcPr>
            <w:tcW w:w="2144" w:type="dxa"/>
            <w:vMerge/>
            <w:hideMark/>
          </w:tcPr>
          <w:p w14:paraId="4C316616" w14:textId="77777777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1E262F0A" w14:textId="5F6E30BD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Responds to questions appropriately</w:t>
            </w:r>
          </w:p>
        </w:tc>
        <w:tc>
          <w:tcPr>
            <w:tcW w:w="828" w:type="dxa"/>
          </w:tcPr>
          <w:p w14:paraId="1A9A550F" w14:textId="2150A68B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hAnsi="Bookman Old Style"/>
                <w:sz w:val="23"/>
                <w:szCs w:val="23"/>
              </w:rPr>
              <w:t>3</w:t>
            </w:r>
          </w:p>
        </w:tc>
        <w:tc>
          <w:tcPr>
            <w:tcW w:w="1348" w:type="dxa"/>
          </w:tcPr>
          <w:p w14:paraId="4F029A7F" w14:textId="11239CE4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  <w:tr w:rsidR="00741821" w:rsidRPr="00B62E71" w14:paraId="54FE7CA7" w14:textId="31EDECDA" w:rsidTr="00741821">
        <w:trPr>
          <w:trHeight w:val="279"/>
        </w:trPr>
        <w:tc>
          <w:tcPr>
            <w:tcW w:w="2144" w:type="dxa"/>
            <w:vMerge/>
          </w:tcPr>
          <w:p w14:paraId="2CBDFF3F" w14:textId="77777777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  <w:tc>
          <w:tcPr>
            <w:tcW w:w="6817" w:type="dxa"/>
          </w:tcPr>
          <w:p w14:paraId="0FF5DE25" w14:textId="403DBD8E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• General organization and time management</w:t>
            </w:r>
          </w:p>
        </w:tc>
        <w:tc>
          <w:tcPr>
            <w:tcW w:w="828" w:type="dxa"/>
          </w:tcPr>
          <w:p w14:paraId="6657E524" w14:textId="52666835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  <w:r w:rsidRPr="00B62E71">
              <w:rPr>
                <w:rFonts w:ascii="Bookman Old Style" w:eastAsia="Times New Roman" w:hAnsi="Bookman Old Style" w:cs="Times New Roman"/>
                <w:sz w:val="23"/>
                <w:szCs w:val="23"/>
              </w:rPr>
              <w:t>2</w:t>
            </w:r>
          </w:p>
        </w:tc>
        <w:tc>
          <w:tcPr>
            <w:tcW w:w="1348" w:type="dxa"/>
          </w:tcPr>
          <w:p w14:paraId="0FA4448F" w14:textId="1E468F07" w:rsidR="00741821" w:rsidRPr="00B62E71" w:rsidRDefault="00741821" w:rsidP="00741821">
            <w:pPr>
              <w:rPr>
                <w:rFonts w:ascii="Bookman Old Style" w:eastAsia="Times New Roman" w:hAnsi="Bookman Old Style" w:cs="Times New Roman"/>
                <w:sz w:val="23"/>
                <w:szCs w:val="23"/>
              </w:rPr>
            </w:pPr>
          </w:p>
        </w:tc>
      </w:tr>
    </w:tbl>
    <w:p w14:paraId="61C4D51A" w14:textId="77777777" w:rsidR="007F6743" w:rsidRPr="009A2592" w:rsidRDefault="007F6743" w:rsidP="00E66188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214F616D" w14:textId="5078995F" w:rsidR="00222455" w:rsidRPr="009A2592" w:rsidRDefault="007F6743" w:rsidP="00E66188">
      <w:pPr>
        <w:spacing w:after="0" w:line="240" w:lineRule="auto"/>
        <w:outlineLvl w:val="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Adjudicator </w:t>
      </w:r>
      <w:r w:rsidR="00222455"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Comments:</w:t>
      </w:r>
    </w:p>
    <w:p w14:paraId="30758636" w14:textId="462D3B77" w:rsidR="00222455" w:rsidRPr="009A2592" w:rsidRDefault="00E66188" w:rsidP="00E6618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9A2592">
        <w:rPr>
          <w:rFonts w:ascii="Bookman Old Style" w:eastAsia="Times New Roman" w:hAnsi="Bookman Old Style" w:cs="Times New Roman"/>
          <w:sz w:val="20"/>
          <w:szCs w:val="20"/>
        </w:rPr>
        <w:t>____________________________________________________________________________________________________________</w:t>
      </w:r>
    </w:p>
    <w:p w14:paraId="45C8A24D" w14:textId="77777777" w:rsidR="007F6743" w:rsidRPr="009A2592" w:rsidRDefault="007F6743" w:rsidP="007F6743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9A2592">
        <w:rPr>
          <w:rFonts w:ascii="Bookman Old Style" w:eastAsia="Times New Roman" w:hAnsi="Bookman Old Style" w:cs="Times New Roman"/>
          <w:sz w:val="20"/>
          <w:szCs w:val="20"/>
        </w:rPr>
        <w:t>____________________________________________________________________________________________________________</w:t>
      </w:r>
    </w:p>
    <w:p w14:paraId="5B0618C8" w14:textId="77777777" w:rsidR="007F6743" w:rsidRPr="009A2592" w:rsidRDefault="007F6743" w:rsidP="00E6618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27AA8FCC" w14:textId="1E0B6CF8" w:rsidR="00222455" w:rsidRPr="009A2592" w:rsidRDefault="00222455" w:rsidP="00E66188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Name: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_____________</w:t>
      </w:r>
      <w:r w:rsidR="00E66188" w:rsidRPr="009A2592">
        <w:rPr>
          <w:rFonts w:ascii="Bookman Old Style" w:eastAsia="Times New Roman" w:hAnsi="Bookman Old Style" w:cs="Times New Roman"/>
          <w:sz w:val="20"/>
          <w:szCs w:val="20"/>
        </w:rPr>
        <w:t>__</w:t>
      </w:r>
      <w:r w:rsidR="00EF108A" w:rsidRPr="009A2592">
        <w:rPr>
          <w:rFonts w:ascii="Bookman Old Style" w:eastAsia="Times New Roman" w:hAnsi="Bookman Old Style" w:cs="Times New Roman"/>
          <w:sz w:val="20"/>
          <w:szCs w:val="20"/>
        </w:rPr>
        <w:t>_____________</w:t>
      </w:r>
      <w:r w:rsidR="007F6743" w:rsidRPr="009A2592">
        <w:rPr>
          <w:rFonts w:ascii="Bookman Old Style" w:eastAsia="Times New Roman" w:hAnsi="Bookman Old Style" w:cs="Times New Roman"/>
          <w:sz w:val="20"/>
          <w:szCs w:val="20"/>
        </w:rPr>
        <w:t>_________</w:t>
      </w:r>
      <w:r w:rsidR="00EF108A" w:rsidRPr="009A2592">
        <w:rPr>
          <w:rFonts w:ascii="Bookman Old Style" w:eastAsia="Times New Roman" w:hAnsi="Bookman Old Style" w:cs="Times New Roman"/>
          <w:sz w:val="20"/>
          <w:szCs w:val="20"/>
        </w:rPr>
        <w:t>______</w:t>
      </w:r>
      <w:r w:rsidR="00E66188"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________ </w:t>
      </w:r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Signature: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_______</w:t>
      </w:r>
      <w:r w:rsidR="007F6743" w:rsidRPr="009A2592">
        <w:rPr>
          <w:rFonts w:ascii="Bookman Old Style" w:eastAsia="Times New Roman" w:hAnsi="Bookman Old Style" w:cs="Times New Roman"/>
          <w:sz w:val="20"/>
          <w:szCs w:val="20"/>
        </w:rPr>
        <w:t>____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>__</w:t>
      </w:r>
      <w:r w:rsidR="00E66188" w:rsidRPr="009A2592">
        <w:rPr>
          <w:rFonts w:ascii="Bookman Old Style" w:eastAsia="Times New Roman" w:hAnsi="Bookman Old Style" w:cs="Times New Roman"/>
          <w:sz w:val="20"/>
          <w:szCs w:val="20"/>
        </w:rPr>
        <w:t>__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>_</w:t>
      </w:r>
      <w:r w:rsidRPr="009A2592">
        <w:rPr>
          <w:rFonts w:ascii="Bookman Old Style" w:eastAsia="Times New Roman" w:hAnsi="Bookman Old Style" w:cs="Times New Roman"/>
          <w:b/>
          <w:bCs/>
          <w:sz w:val="20"/>
          <w:szCs w:val="20"/>
        </w:rPr>
        <w:t>Date:</w:t>
      </w:r>
      <w:r w:rsidRPr="009A2592">
        <w:rPr>
          <w:rFonts w:ascii="Bookman Old Style" w:eastAsia="Times New Roman" w:hAnsi="Bookman Old Style" w:cs="Times New Roman"/>
          <w:sz w:val="20"/>
          <w:szCs w:val="20"/>
        </w:rPr>
        <w:t xml:space="preserve"> ______</w:t>
      </w:r>
      <w:r w:rsidR="00EF108A" w:rsidRPr="009A2592">
        <w:rPr>
          <w:rFonts w:ascii="Bookman Old Style" w:eastAsia="Times New Roman" w:hAnsi="Bookman Old Style" w:cs="Times New Roman"/>
          <w:sz w:val="20"/>
          <w:szCs w:val="20"/>
        </w:rPr>
        <w:t>_</w:t>
      </w:r>
      <w:r w:rsidR="007F6743" w:rsidRPr="009A2592">
        <w:rPr>
          <w:rFonts w:ascii="Bookman Old Style" w:eastAsia="Times New Roman" w:hAnsi="Bookman Old Style" w:cs="Times New Roman"/>
          <w:sz w:val="20"/>
          <w:szCs w:val="20"/>
        </w:rPr>
        <w:t>___</w:t>
      </w:r>
      <w:r w:rsidR="00EF108A" w:rsidRPr="009A2592">
        <w:rPr>
          <w:rFonts w:ascii="Bookman Old Style" w:eastAsia="Times New Roman" w:hAnsi="Bookman Old Style" w:cs="Times New Roman"/>
          <w:sz w:val="20"/>
          <w:szCs w:val="20"/>
        </w:rPr>
        <w:t>_____</w:t>
      </w:r>
      <w:bookmarkEnd w:id="0"/>
    </w:p>
    <w:sectPr w:rsidR="00222455" w:rsidRPr="009A2592" w:rsidSect="00EF108A">
      <w:headerReference w:type="default" r:id="rId7"/>
      <w:pgSz w:w="12240" w:h="15840"/>
      <w:pgMar w:top="142" w:right="720" w:bottom="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BA40" w14:textId="77777777" w:rsidR="0014200E" w:rsidRDefault="0014200E" w:rsidP="00E66188">
      <w:pPr>
        <w:spacing w:after="0" w:line="240" w:lineRule="auto"/>
      </w:pPr>
      <w:r>
        <w:separator/>
      </w:r>
    </w:p>
  </w:endnote>
  <w:endnote w:type="continuationSeparator" w:id="0">
    <w:p w14:paraId="348254C4" w14:textId="77777777" w:rsidR="0014200E" w:rsidRDefault="0014200E" w:rsidP="00E6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SansMS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39E6" w14:textId="77777777" w:rsidR="0014200E" w:rsidRDefault="0014200E" w:rsidP="00E66188">
      <w:pPr>
        <w:spacing w:after="0" w:line="240" w:lineRule="auto"/>
      </w:pPr>
      <w:r>
        <w:separator/>
      </w:r>
    </w:p>
  </w:footnote>
  <w:footnote w:type="continuationSeparator" w:id="0">
    <w:p w14:paraId="39A6A20E" w14:textId="77777777" w:rsidR="0014200E" w:rsidRDefault="0014200E" w:rsidP="00E6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A59D" w14:textId="77777777" w:rsidR="00E66188" w:rsidRDefault="00E66188" w:rsidP="00E66188">
    <w:pPr>
      <w:spacing w:after="0" w:line="240" w:lineRule="auto"/>
      <w:outlineLvl w:val="2"/>
      <w:rPr>
        <w:rFonts w:ascii="Segoe UI Emoji" w:eastAsia="Times New Roman" w:hAnsi="Segoe UI Emoji" w:cs="Segoe UI Emoji"/>
        <w:b/>
        <w:bCs/>
        <w:sz w:val="27"/>
        <w:szCs w:val="27"/>
      </w:rPr>
    </w:pPr>
    <w:r w:rsidRPr="008322AC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41622FC" wp14:editId="4FFCED62">
          <wp:simplePos x="0" y="0"/>
          <wp:positionH relativeFrom="column">
            <wp:posOffset>50800</wp:posOffset>
          </wp:positionH>
          <wp:positionV relativeFrom="paragraph">
            <wp:posOffset>109220</wp:posOffset>
          </wp:positionV>
          <wp:extent cx="633909" cy="633909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173403" name="Picture 29817340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09" cy="63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0A5971" w14:textId="2C3E4F81" w:rsidR="00E66188" w:rsidRDefault="00E66188" w:rsidP="00E66188">
    <w:pPr>
      <w:spacing w:after="0" w:line="240" w:lineRule="auto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r>
      <w:rPr>
        <w:rFonts w:ascii="Segoe UI Emoji" w:eastAsia="Times New Roman" w:hAnsi="Segoe UI Emoji" w:cs="Segoe UI Emoji"/>
        <w:b/>
        <w:bCs/>
        <w:sz w:val="27"/>
        <w:szCs w:val="27"/>
      </w:rPr>
      <w:t xml:space="preserve">               </w:t>
    </w:r>
    <w:r w:rsidRPr="00972B87">
      <w:rPr>
        <w:rFonts w:ascii="Segoe UI Emoji" w:eastAsia="Times New Roman" w:hAnsi="Segoe UI Emoji" w:cs="Segoe UI Emoji"/>
        <w:b/>
        <w:bCs/>
        <w:sz w:val="27"/>
        <w:szCs w:val="27"/>
      </w:rPr>
      <w:t>🧪</w:t>
    </w:r>
    <w:r w:rsidRPr="00972B87">
      <w:rPr>
        <w:rFonts w:ascii="Times New Roman" w:eastAsia="Times New Roman" w:hAnsi="Times New Roman" w:cs="Times New Roman"/>
        <w:b/>
        <w:bCs/>
        <w:sz w:val="27"/>
        <w:szCs w:val="27"/>
      </w:rPr>
      <w:t xml:space="preserve"> UPSTU SCIENCE INNOVATION PROJECTS COMPETITION 2025</w:t>
    </w:r>
  </w:p>
  <w:p w14:paraId="47340F20" w14:textId="290438FB" w:rsidR="00E66188" w:rsidRDefault="00EF108A" w:rsidP="00EF108A">
    <w:pPr>
      <w:spacing w:after="0" w:line="240" w:lineRule="auto"/>
      <w:jc w:val="center"/>
      <w:outlineLvl w:val="2"/>
      <w:rPr>
        <w:rFonts w:ascii="Bookman Old Style" w:eastAsia="Times New Roman" w:hAnsi="Bookman Old Style" w:cs="Times New Roman"/>
        <w:b/>
        <w:bCs/>
        <w:sz w:val="20"/>
        <w:szCs w:val="20"/>
        <w:u w:val="single"/>
      </w:rPr>
    </w:pPr>
    <w:r w:rsidRPr="00E66188">
      <w:rPr>
        <w:rFonts w:ascii="Segoe UI Emoji" w:eastAsia="Times New Roman" w:hAnsi="Segoe UI Emoji" w:cs="Segoe UI Emoji"/>
        <w:b/>
        <w:bCs/>
        <w:sz w:val="20"/>
        <w:szCs w:val="20"/>
        <w:u w:val="single"/>
      </w:rPr>
      <w:t>🔍</w:t>
    </w:r>
    <w:r w:rsidRPr="00E66188">
      <w:rPr>
        <w:rFonts w:ascii="Bookman Old Style" w:eastAsia="Times New Roman" w:hAnsi="Bookman Old Style" w:cs="Times New Roman"/>
        <w:b/>
        <w:bCs/>
        <w:sz w:val="20"/>
        <w:szCs w:val="20"/>
        <w:u w:val="single"/>
      </w:rPr>
      <w:t xml:space="preserve"> </w:t>
    </w:r>
    <w:r w:rsidR="007F6743">
      <w:rPr>
        <w:rFonts w:ascii="Bookman Old Style" w:eastAsia="Times New Roman" w:hAnsi="Bookman Old Style" w:cs="Times New Roman"/>
        <w:b/>
        <w:bCs/>
        <w:sz w:val="20"/>
        <w:szCs w:val="20"/>
        <w:u w:val="single"/>
      </w:rPr>
      <w:t>Adjudication</w:t>
    </w:r>
    <w:r w:rsidRPr="00E66188">
      <w:rPr>
        <w:rFonts w:ascii="Bookman Old Style" w:eastAsia="Times New Roman" w:hAnsi="Bookman Old Style" w:cs="Times New Roman"/>
        <w:b/>
        <w:bCs/>
        <w:sz w:val="20"/>
        <w:szCs w:val="20"/>
        <w:u w:val="single"/>
      </w:rPr>
      <w:t xml:space="preserve"> Score Sheet</w:t>
    </w:r>
  </w:p>
  <w:p w14:paraId="01BD93FF" w14:textId="77777777" w:rsidR="00EF108A" w:rsidRDefault="00EF108A" w:rsidP="00EF108A">
    <w:pPr>
      <w:spacing w:after="0" w:line="240" w:lineRule="auto"/>
      <w:jc w:val="center"/>
      <w:outlineLvl w:val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22D4F"/>
    <w:multiLevelType w:val="multilevel"/>
    <w:tmpl w:val="CFC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5264A"/>
    <w:multiLevelType w:val="hybridMultilevel"/>
    <w:tmpl w:val="4D44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629BD"/>
    <w:multiLevelType w:val="multilevel"/>
    <w:tmpl w:val="DF9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55"/>
    <w:rsid w:val="000143EC"/>
    <w:rsid w:val="00014E88"/>
    <w:rsid w:val="000A7C09"/>
    <w:rsid w:val="001363FA"/>
    <w:rsid w:val="0014200E"/>
    <w:rsid w:val="00222455"/>
    <w:rsid w:val="00231C2F"/>
    <w:rsid w:val="00252FB1"/>
    <w:rsid w:val="002A2623"/>
    <w:rsid w:val="00331629"/>
    <w:rsid w:val="003E1AB2"/>
    <w:rsid w:val="003F528E"/>
    <w:rsid w:val="00407E1C"/>
    <w:rsid w:val="0045262F"/>
    <w:rsid w:val="004A10B9"/>
    <w:rsid w:val="004B6A6E"/>
    <w:rsid w:val="004F0BFA"/>
    <w:rsid w:val="004F2216"/>
    <w:rsid w:val="004F505C"/>
    <w:rsid w:val="00520441"/>
    <w:rsid w:val="00571C53"/>
    <w:rsid w:val="00574561"/>
    <w:rsid w:val="005F45FE"/>
    <w:rsid w:val="00652812"/>
    <w:rsid w:val="006616E8"/>
    <w:rsid w:val="006972AD"/>
    <w:rsid w:val="00741821"/>
    <w:rsid w:val="00755BF9"/>
    <w:rsid w:val="00783E50"/>
    <w:rsid w:val="007F0E64"/>
    <w:rsid w:val="007F2235"/>
    <w:rsid w:val="007F6743"/>
    <w:rsid w:val="0080440E"/>
    <w:rsid w:val="00816960"/>
    <w:rsid w:val="00861931"/>
    <w:rsid w:val="008A27DA"/>
    <w:rsid w:val="008E71D7"/>
    <w:rsid w:val="00923954"/>
    <w:rsid w:val="009766C5"/>
    <w:rsid w:val="009A2592"/>
    <w:rsid w:val="009A43F7"/>
    <w:rsid w:val="009B32C6"/>
    <w:rsid w:val="009E52CC"/>
    <w:rsid w:val="00A145A1"/>
    <w:rsid w:val="00A35A03"/>
    <w:rsid w:val="00A374F6"/>
    <w:rsid w:val="00A55A86"/>
    <w:rsid w:val="00AA2E36"/>
    <w:rsid w:val="00AE20EE"/>
    <w:rsid w:val="00B11717"/>
    <w:rsid w:val="00B324F2"/>
    <w:rsid w:val="00B62E71"/>
    <w:rsid w:val="00B8199A"/>
    <w:rsid w:val="00BD3981"/>
    <w:rsid w:val="00C11113"/>
    <w:rsid w:val="00C63CC1"/>
    <w:rsid w:val="00C91178"/>
    <w:rsid w:val="00CC76A1"/>
    <w:rsid w:val="00D231A4"/>
    <w:rsid w:val="00DB22CE"/>
    <w:rsid w:val="00DE17E5"/>
    <w:rsid w:val="00DF2183"/>
    <w:rsid w:val="00E53D32"/>
    <w:rsid w:val="00E66188"/>
    <w:rsid w:val="00EB76E1"/>
    <w:rsid w:val="00EF108A"/>
    <w:rsid w:val="00F937C8"/>
    <w:rsid w:val="00FF1AFC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7B014"/>
  <w15:chartTrackingRefBased/>
  <w15:docId w15:val="{891133A6-060F-4CDF-B026-A0E7852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55"/>
  </w:style>
  <w:style w:type="paragraph" w:styleId="Heading2">
    <w:name w:val="heading 2"/>
    <w:basedOn w:val="Normal"/>
    <w:link w:val="Heading2Char"/>
    <w:uiPriority w:val="9"/>
    <w:qFormat/>
    <w:rsid w:val="007F6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3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28E"/>
    <w:pPr>
      <w:ind w:left="720"/>
      <w:contextualSpacing/>
    </w:pPr>
  </w:style>
  <w:style w:type="character" w:customStyle="1" w:styleId="fontstyle01">
    <w:name w:val="fontstyle01"/>
    <w:basedOn w:val="DefaultParagraphFont"/>
    <w:rsid w:val="00FF1AFC"/>
    <w:rPr>
      <w:rFonts w:ascii="ComicSansMS" w:hAnsi="ComicSansMS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8"/>
  </w:style>
  <w:style w:type="paragraph" w:styleId="Footer">
    <w:name w:val="footer"/>
    <w:basedOn w:val="Normal"/>
    <w:link w:val="FooterChar"/>
    <w:uiPriority w:val="99"/>
    <w:unhideWhenUsed/>
    <w:rsid w:val="00E6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8"/>
  </w:style>
  <w:style w:type="character" w:customStyle="1" w:styleId="Heading2Char">
    <w:name w:val="Heading 2 Char"/>
    <w:basedOn w:val="DefaultParagraphFont"/>
    <w:link w:val="Heading2"/>
    <w:uiPriority w:val="9"/>
    <w:rsid w:val="007F67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F6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3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Mukalele</dc:creator>
  <cp:keywords/>
  <dc:description/>
  <cp:lastModifiedBy>Rogers Mukalele</cp:lastModifiedBy>
  <cp:revision>2</cp:revision>
  <cp:lastPrinted>2025-07-04T12:01:00Z</cp:lastPrinted>
  <dcterms:created xsi:type="dcterms:W3CDTF">2026-04-28T02:24:00Z</dcterms:created>
  <dcterms:modified xsi:type="dcterms:W3CDTF">2026-04-28T02:24:00Z</dcterms:modified>
</cp:coreProperties>
</file>